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06"/>
        <w:gridCol w:w="5438"/>
        <w:gridCol w:w="5176"/>
      </w:tblGrid>
      <w:tr w:rsidR="007B3A27" w:rsidTr="007B3A27">
        <w:trPr>
          <w:trHeight w:val="10763"/>
        </w:trPr>
        <w:tc>
          <w:tcPr>
            <w:tcW w:w="5306" w:type="dxa"/>
          </w:tcPr>
          <w:p w:rsidR="007B3A27" w:rsidRDefault="007B3A27" w:rsidP="007B3A27">
            <w:pPr>
              <w:ind w:right="-155"/>
              <w:jc w:val="center"/>
            </w:pPr>
          </w:p>
          <w:p w:rsidR="00FC3E01" w:rsidRDefault="00FC3E01" w:rsidP="007B3A27">
            <w:pPr>
              <w:ind w:right="12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«Коррупция – самое большое зло России. Эту заразу надо выкорчевывать с корнем, не глядя на лица и посты» </w:t>
            </w:r>
          </w:p>
          <w:p w:rsidR="00FC3E01" w:rsidRPr="00FC3E01" w:rsidRDefault="00FC3E01" w:rsidP="00FC3E01">
            <w:pPr>
              <w:ind w:right="128" w:firstLine="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3E01">
              <w:rPr>
                <w:rFonts w:ascii="Times New Roman" w:hAnsi="Times New Roman" w:cs="Times New Roman"/>
                <w:sz w:val="20"/>
                <w:szCs w:val="20"/>
              </w:rPr>
              <w:t>Президент России В.В. Путин</w:t>
            </w:r>
          </w:p>
          <w:p w:rsidR="00FC3E01" w:rsidRDefault="00FC3E01" w:rsidP="007B3A27">
            <w:pPr>
              <w:ind w:right="12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A27" w:rsidRPr="003A3D46" w:rsidRDefault="007B3A27" w:rsidP="007B3A27">
            <w:pPr>
              <w:ind w:right="12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«Коррупция серьезно препятствует полноценн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ому развитию общества и государства. И каждый нечистый на руку чиновник должен знать о неотвратимости наказания. Наша задача – укоренить этот принцип в их сознании. В борьбе с коррупцией компромиссов быть не может.»</w:t>
            </w:r>
            <w:r w:rsidRPr="003A3D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B3A27" w:rsidRPr="003A3D46" w:rsidRDefault="007B3A27" w:rsidP="007B3A27">
            <w:pPr>
              <w:ind w:right="12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  <w:t>И.В. Краснов, интервью газете «Коммерсантъ»</w:t>
            </w:r>
          </w:p>
          <w:p w:rsidR="007B3A27" w:rsidRPr="00007195" w:rsidRDefault="007B3A27" w:rsidP="007B3A27">
            <w:pPr>
              <w:ind w:right="12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22.01.2021</w:t>
            </w:r>
          </w:p>
          <w:p w:rsidR="007B3A27" w:rsidRDefault="007B3A27" w:rsidP="007B3A27">
            <w:pPr>
              <w:ind w:right="12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A27" w:rsidRDefault="007B3A27" w:rsidP="007B3A27">
            <w:pPr>
              <w:ind w:right="12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«Перед нами стоит задача максимально ослабить указанное зло за счет оздоровления правовой среды и жесткого реагирования на любые коррупционные проявления, в отношении которых требуется создать атмосферу нетерпимости…»</w:t>
            </w:r>
            <w:r w:rsidRPr="00AC2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3A27" w:rsidRPr="003A3D46" w:rsidRDefault="007B3A27" w:rsidP="007B3A27">
            <w:pPr>
              <w:ind w:right="12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  <w:t xml:space="preserve">И.В. Краснов, выступление на заседании Совета Федерации Федерального Собрания Российской Федерации  </w:t>
            </w:r>
          </w:p>
          <w:p w:rsidR="007B3A27" w:rsidRDefault="007B3A27" w:rsidP="007B3A27">
            <w:pPr>
              <w:ind w:right="128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22.01.2020</w:t>
            </w:r>
          </w:p>
        </w:tc>
        <w:tc>
          <w:tcPr>
            <w:tcW w:w="5438" w:type="dxa"/>
            <w:shd w:val="clear" w:color="auto" w:fill="262626" w:themeFill="text1" w:themeFillTint="D9"/>
          </w:tcPr>
          <w:p w:rsidR="007B3A27" w:rsidRPr="007B3A27" w:rsidRDefault="007B3A27" w:rsidP="007B3A27">
            <w:pPr>
              <w:ind w:left="-203" w:right="-93"/>
              <w:jc w:val="center"/>
              <w:rPr>
                <w:noProof/>
                <w:sz w:val="2"/>
                <w:szCs w:val="2"/>
                <w:lang w:eastAsia="ru-RU"/>
              </w:rPr>
            </w:pPr>
          </w:p>
          <w:p w:rsidR="007B3A27" w:rsidRDefault="007B3A27" w:rsidP="007B3A27">
            <w:pPr>
              <w:ind w:left="-203" w:right="-249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68010D" wp14:editId="1AFD4BA8">
                  <wp:extent cx="3602990" cy="23901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2990" cy="2390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B3A27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ТЕЛЕФОН ДОВЕРИЯ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УМВД РФ ПО АМУРСКОЙ ОБЛАСТИ: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Style w:val="a6"/>
                <w:rFonts w:ascii="Times New Roman" w:hAnsi="Times New Roman" w:cs="Times New Roman"/>
                <w:sz w:val="29"/>
                <w:szCs w:val="29"/>
              </w:rPr>
            </w:pPr>
            <w:r w:rsidRPr="00922D3C"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8 (4162) 59-40-59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Style w:val="a6"/>
                <w:rFonts w:ascii="Times New Roman" w:hAnsi="Times New Roman" w:cs="Times New Roman"/>
                <w:sz w:val="29"/>
                <w:szCs w:val="29"/>
              </w:rPr>
            </w:pP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ТЕЛЕФОН ДОВЕРИЯ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УФСБ РФ ПО АМУРСКОЙ ОБЛАСТИ: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Style w:val="a6"/>
                <w:rFonts w:ascii="Times New Roman" w:hAnsi="Times New Roman" w:cs="Times New Roman"/>
                <w:sz w:val="29"/>
                <w:szCs w:val="29"/>
              </w:rPr>
            </w:pPr>
            <w:r w:rsidRPr="00922D3C"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8 (4162) 53-56-56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Style w:val="a6"/>
                <w:rFonts w:ascii="Times New Roman" w:hAnsi="Times New Roman" w:cs="Times New Roman"/>
                <w:sz w:val="29"/>
                <w:szCs w:val="29"/>
              </w:rPr>
            </w:pP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ТЕЛЕФОН ДОВЕРИЯ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СУ СК РФ ПО АМУРСКОЙ ОБЛАСТИ: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Style w:val="a6"/>
                <w:rFonts w:ascii="Times New Roman" w:hAnsi="Times New Roman" w:cs="Times New Roman"/>
                <w:sz w:val="29"/>
                <w:szCs w:val="29"/>
              </w:rPr>
            </w:pPr>
            <w:r w:rsidRPr="00922D3C"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8 (4162) </w:t>
            </w:r>
            <w:r w:rsidRPr="00A8069F"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44</w:t>
            </w:r>
            <w:r w:rsidRPr="00922D3C"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-</w:t>
            </w:r>
            <w:r w:rsidRPr="00A8069F"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94</w:t>
            </w:r>
            <w:r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-58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Style w:val="a6"/>
                <w:rFonts w:ascii="Times New Roman" w:hAnsi="Times New Roman" w:cs="Times New Roman"/>
                <w:sz w:val="29"/>
                <w:szCs w:val="29"/>
              </w:rPr>
            </w:pP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ТЕЛЕФОН ДОВЕРИЯ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 xml:space="preserve">ПРОКУРАТУРЫ </w:t>
            </w:r>
          </w:p>
          <w:p w:rsidR="007B3A27" w:rsidRPr="00922D3C" w:rsidRDefault="007B3A27" w:rsidP="007B3A27">
            <w:pPr>
              <w:ind w:right="-93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</w:pPr>
            <w:r w:rsidRPr="00922D3C">
              <w:rPr>
                <w:rFonts w:ascii="Times New Roman" w:hAnsi="Times New Roman" w:cs="Times New Roman"/>
                <w:b/>
                <w:noProof/>
                <w:color w:val="FFFFFF" w:themeColor="background1"/>
                <w:sz w:val="29"/>
                <w:szCs w:val="29"/>
                <w:lang w:eastAsia="ru-RU"/>
              </w:rPr>
              <w:t>АМУРСКОЙ ОБЛАСТИ:</w:t>
            </w:r>
          </w:p>
          <w:p w:rsidR="007B3A27" w:rsidRDefault="007B3A27" w:rsidP="007B3A27">
            <w:pPr>
              <w:ind w:right="-93"/>
              <w:jc w:val="center"/>
            </w:pPr>
            <w:r w:rsidRPr="00922D3C">
              <w:rPr>
                <w:rStyle w:val="a6"/>
                <w:rFonts w:ascii="Times New Roman" w:hAnsi="Times New Roman" w:cs="Times New Roman"/>
                <w:sz w:val="29"/>
                <w:szCs w:val="29"/>
              </w:rPr>
              <w:t>8 (4162) 77-50-05</w:t>
            </w:r>
          </w:p>
        </w:tc>
        <w:tc>
          <w:tcPr>
            <w:tcW w:w="5176" w:type="dxa"/>
          </w:tcPr>
          <w:p w:rsidR="007B3A27" w:rsidRPr="007B3A27" w:rsidRDefault="007B3A27" w:rsidP="007B3A27">
            <w:pPr>
              <w:jc w:val="center"/>
              <w:rPr>
                <w:color w:val="DAEEF3" w:themeColor="accent5" w:themeTint="33"/>
              </w:rPr>
            </w:pPr>
            <w:r w:rsidRPr="007B3A27">
              <w:rPr>
                <w:noProof/>
                <w:color w:val="DAEEF3" w:themeColor="accent5" w:themeTint="33"/>
                <w:lang w:eastAsia="ru-RU"/>
              </w:rPr>
              <w:drawing>
                <wp:inline distT="0" distB="0" distL="0" distR="0">
                  <wp:extent cx="793630" cy="846221"/>
                  <wp:effectExtent l="0" t="0" r="6985" b="0"/>
                  <wp:docPr id="12" name="Рисунок 12" descr="E:\Attachment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Attachment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128" cy="86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3A27" w:rsidRDefault="007B3A27" w:rsidP="007B3A27">
            <w:pPr>
              <w:jc w:val="center"/>
            </w:pPr>
          </w:p>
          <w:p w:rsidR="007B3A27" w:rsidRPr="00F3644D" w:rsidRDefault="007B3A27" w:rsidP="007B3A27">
            <w:pPr>
              <w:ind w:left="27" w:right="-172"/>
              <w:jc w:val="center"/>
              <w:rPr>
                <w:noProof/>
                <w:sz w:val="32"/>
                <w:szCs w:val="32"/>
                <w:lang w:eastAsia="ru-RU"/>
              </w:rPr>
            </w:pPr>
            <w:r w:rsidRPr="00F3644D">
              <w:rPr>
                <w:noProof/>
                <w:sz w:val="32"/>
                <w:szCs w:val="32"/>
                <w:lang w:eastAsia="ru-RU"/>
              </w:rPr>
              <w:t>ПРОКУРАТУРА АМУРСКОЙ ОБЛАСТИ</w:t>
            </w:r>
          </w:p>
          <w:p w:rsidR="007B3A27" w:rsidRDefault="007B3A27" w:rsidP="007B3A27">
            <w:pPr>
              <w:jc w:val="center"/>
              <w:rPr>
                <w:noProof/>
                <w:lang w:eastAsia="ru-RU"/>
              </w:rPr>
            </w:pPr>
          </w:p>
          <w:p w:rsidR="007B3A27" w:rsidRDefault="007B3A27" w:rsidP="007B3A27">
            <w:pPr>
              <w:jc w:val="center"/>
              <w:rPr>
                <w:noProof/>
                <w:lang w:eastAsia="ru-RU"/>
              </w:rPr>
            </w:pPr>
          </w:p>
          <w:p w:rsidR="007B3A27" w:rsidRDefault="007B3A27" w:rsidP="007B3A27">
            <w:pPr>
              <w:jc w:val="center"/>
              <w:rPr>
                <w:noProof/>
                <w:lang w:eastAsia="ru-RU"/>
              </w:rPr>
            </w:pPr>
          </w:p>
          <w:p w:rsidR="007B3A27" w:rsidRDefault="007B3A27" w:rsidP="007B3A27">
            <w:pPr>
              <w:jc w:val="center"/>
              <w:rPr>
                <w:noProof/>
                <w:lang w:eastAsia="ru-RU"/>
              </w:rPr>
            </w:pPr>
          </w:p>
          <w:p w:rsidR="007B3A27" w:rsidRDefault="007B3A27" w:rsidP="007B3A27">
            <w:pPr>
              <w:jc w:val="center"/>
              <w:rPr>
                <w:rFonts w:ascii="Lucida Console" w:hAnsi="Lucida Console" w:cs="Arial"/>
                <w:b/>
                <w:bCs/>
                <w:i/>
                <w:color w:val="4F6228" w:themeColor="accent3" w:themeShade="80"/>
                <w:sz w:val="60"/>
                <w:szCs w:val="60"/>
              </w:rPr>
            </w:pPr>
            <w:r w:rsidRPr="00E91DB0">
              <w:rPr>
                <w:rFonts w:ascii="Lucida Console" w:hAnsi="Lucida Console" w:cs="Arial"/>
                <w:b/>
                <w:bCs/>
                <w:i/>
                <w:color w:val="4F6228" w:themeColor="accent3" w:themeShade="80"/>
                <w:sz w:val="60"/>
                <w:szCs w:val="60"/>
              </w:rPr>
              <w:t xml:space="preserve">МЫ ПРОТИВ </w:t>
            </w:r>
          </w:p>
          <w:p w:rsidR="007B3A27" w:rsidRPr="00E91DB0" w:rsidRDefault="007B3A27" w:rsidP="007B3A27">
            <w:pPr>
              <w:jc w:val="center"/>
              <w:rPr>
                <w:rFonts w:ascii="Lucida Console" w:hAnsi="Lucida Console" w:cs="Arial"/>
                <w:b/>
                <w:bCs/>
                <w:i/>
                <w:color w:val="4F6228" w:themeColor="accent3" w:themeShade="80"/>
                <w:sz w:val="60"/>
                <w:szCs w:val="60"/>
              </w:rPr>
            </w:pPr>
            <w:r w:rsidRPr="00E91DB0">
              <w:rPr>
                <w:rFonts w:ascii="Lucida Console" w:hAnsi="Lucida Console" w:cs="Arial"/>
                <w:b/>
                <w:bCs/>
                <w:i/>
                <w:color w:val="4F6228" w:themeColor="accent3" w:themeShade="80"/>
                <w:sz w:val="60"/>
                <w:szCs w:val="60"/>
              </w:rPr>
              <w:t>КОРРУПЦИИ</w:t>
            </w:r>
          </w:p>
          <w:p w:rsidR="007B3A27" w:rsidRPr="00E91DB0" w:rsidRDefault="007B3A27" w:rsidP="007B3A27">
            <w:pPr>
              <w:jc w:val="center"/>
              <w:rPr>
                <w:rFonts w:ascii="Lucida Console" w:hAnsi="Lucida Console" w:cs="Arial"/>
                <w:b/>
                <w:bCs/>
                <w:i/>
                <w:color w:val="4F6228" w:themeColor="accent3" w:themeShade="80"/>
                <w:sz w:val="60"/>
                <w:szCs w:val="60"/>
              </w:rPr>
            </w:pPr>
            <w:r w:rsidRPr="00E91DB0">
              <w:rPr>
                <w:rFonts w:ascii="Lucida Console" w:hAnsi="Lucida Console" w:cs="Arial"/>
                <w:b/>
                <w:bCs/>
                <w:i/>
                <w:color w:val="4F6228" w:themeColor="accent3" w:themeShade="80"/>
                <w:sz w:val="60"/>
                <w:szCs w:val="60"/>
              </w:rPr>
              <w:t>В ОБРАЗОВАНИИ</w:t>
            </w:r>
          </w:p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FF764FE" wp14:editId="50EA6F31">
                  <wp:simplePos x="0" y="0"/>
                  <wp:positionH relativeFrom="column">
                    <wp:posOffset>-61224</wp:posOffset>
                  </wp:positionH>
                  <wp:positionV relativeFrom="paragraph">
                    <wp:posOffset>70725</wp:posOffset>
                  </wp:positionV>
                  <wp:extent cx="3543300" cy="2731135"/>
                  <wp:effectExtent l="0" t="0" r="0" b="0"/>
                  <wp:wrapNone/>
                  <wp:docPr id="4" name="Рисунок 4" descr="C:\Users\User\Downloads\protivodeystv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protivodeystv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73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  <w:p w:rsidR="007B3A27" w:rsidRDefault="007B3A27" w:rsidP="007B3A27"/>
        </w:tc>
      </w:tr>
      <w:tr w:rsidR="007B3A27" w:rsidTr="007B3A27">
        <w:trPr>
          <w:trHeight w:val="10763"/>
        </w:trPr>
        <w:tc>
          <w:tcPr>
            <w:tcW w:w="5306" w:type="dxa"/>
          </w:tcPr>
          <w:p w:rsidR="007B3A27" w:rsidRDefault="007B3A27" w:rsidP="007B3A27">
            <w:pPr>
              <w:autoSpaceDE w:val="0"/>
              <w:autoSpaceDN w:val="0"/>
              <w:adjustRightInd w:val="0"/>
              <w:ind w:firstLine="19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4D73FC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lastRenderedPageBreak/>
              <w:t xml:space="preserve">ОТВЕТСТВЕННОСТЬ </w:t>
            </w:r>
          </w:p>
          <w:p w:rsidR="007B3A27" w:rsidRPr="004D73FC" w:rsidRDefault="007B3A27" w:rsidP="007B3A27">
            <w:pPr>
              <w:autoSpaceDE w:val="0"/>
              <w:autoSpaceDN w:val="0"/>
              <w:adjustRightInd w:val="0"/>
              <w:ind w:firstLine="19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4D73FC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ЗА ВЗЯТОЧНИЧЕСТВО</w:t>
            </w:r>
          </w:p>
          <w:p w:rsidR="007B3A27" w:rsidRDefault="007B3A27" w:rsidP="007B3A27">
            <w:pPr>
              <w:ind w:firstLine="58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7B3A27" w:rsidRPr="00922D3C" w:rsidRDefault="007B3A27" w:rsidP="007B3A27">
            <w:pPr>
              <w:autoSpaceDE w:val="0"/>
              <w:autoSpaceDN w:val="0"/>
              <w:adjustRightInd w:val="0"/>
              <w:ind w:firstLine="364"/>
              <w:jc w:val="both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922D3C">
              <w:rPr>
                <w:rFonts w:ascii="Times New Roman" w:hAnsi="Times New Roman" w:cs="Times New Roman"/>
                <w:bCs/>
                <w:sz w:val="25"/>
                <w:szCs w:val="25"/>
              </w:rPr>
              <w:t>По общему правилу к уголовной ответственности может быть привлечено лицо, достигшее ко времени совершения преступления шестнадцатилетнего возраста (ст. 20 Уголовного кодекса Российской Федерации)</w:t>
            </w:r>
          </w:p>
          <w:p w:rsidR="007B3A27" w:rsidRPr="00922D3C" w:rsidRDefault="007B3A27" w:rsidP="007B3A27">
            <w:pPr>
              <w:pStyle w:val="a7"/>
              <w:ind w:left="709" w:firstLine="364"/>
              <w:jc w:val="both"/>
              <w:rPr>
                <w:rFonts w:ascii="Arial" w:eastAsia="Times New Roman" w:hAnsi="Arial" w:cs="Arial"/>
                <w:color w:val="000000" w:themeColor="text1"/>
                <w:sz w:val="25"/>
                <w:szCs w:val="25"/>
                <w:lang w:eastAsia="ru-RU"/>
              </w:rPr>
            </w:pPr>
            <w:r w:rsidRPr="00922D3C">
              <w:rPr>
                <w:rFonts w:ascii="Arial" w:eastAsia="Times New Roman" w:hAnsi="Arial" w:cs="Arial"/>
                <w:noProof/>
                <w:color w:val="000000" w:themeColor="text1"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4C304C" wp14:editId="3FE572E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89535</wp:posOffset>
                      </wp:positionV>
                      <wp:extent cx="3162300" cy="9525"/>
                      <wp:effectExtent l="19050" t="38100" r="76200" b="1047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23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E57123" id="Прямая соединительная линия 6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7.05pt" to="248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" strokecolor="black [3213]">
                      <v:shadow on="t" color="black" opacity="26214f" origin="-.5,-.5" offset=".74836mm,.74836mm"/>
                    </v:line>
                  </w:pict>
                </mc:Fallback>
              </mc:AlternateContent>
            </w:r>
          </w:p>
          <w:p w:rsidR="007B3A27" w:rsidRDefault="007B3A27" w:rsidP="007B3A27">
            <w:pPr>
              <w:ind w:firstLine="6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76EB74" wp14:editId="4D33AD90">
                  <wp:extent cx="2755898" cy="2066925"/>
                  <wp:effectExtent l="0" t="0" r="6985" b="0"/>
                  <wp:docPr id="14" name="Рисунок 14" descr="C:\Users\User\Desktop\Буклет\v-krymu-prepodavatel-za-vzyatku-v-9-tys--rubley-oshtrafovan-na-225-tys--rubley_foto-iz-interneta_1_2015-04-21-10-03-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Буклет\v-krymu-prepodavatel-za-vzyatku-v-9-tys--rubley-oshtrafovan-na-225-tys--rubley_foto-iz-interneta_1_2015-04-21-10-03-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968" cy="2077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3A27" w:rsidRPr="00922D3C" w:rsidRDefault="007B3A27" w:rsidP="007B3A27">
            <w:pPr>
              <w:ind w:firstLine="36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22D3C">
              <w:rPr>
                <w:rFonts w:ascii="Arial" w:eastAsia="Times New Roman" w:hAnsi="Arial" w:cs="Arial"/>
                <w:noProof/>
                <w:sz w:val="25"/>
                <w:szCs w:val="25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9640C8" wp14:editId="69401FD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91440</wp:posOffset>
                      </wp:positionV>
                      <wp:extent cx="3162300" cy="9525"/>
                      <wp:effectExtent l="19050" t="38100" r="76200" b="104775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23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47E8F0" id="Прямая соединительная линия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7.2pt" to="248.7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" strokecolor="black [3213]">
                      <v:shadow on="t" color="black" opacity="26214f" origin="-.5,-.5" offset=".74836mm,.74836mm"/>
                    </v:line>
                  </w:pict>
                </mc:Fallback>
              </mc:AlternateContent>
            </w:r>
          </w:p>
          <w:p w:rsidR="007B3A27" w:rsidRPr="00922D3C" w:rsidRDefault="007B3A27" w:rsidP="007B3A27">
            <w:pPr>
              <w:ind w:firstLine="36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Уголовный кодекс Российской Федерации предусматривает четыре вида преступлений, связанных со взяткой: </w:t>
            </w:r>
          </w:p>
          <w:p w:rsidR="007B3A27" w:rsidRPr="00922D3C" w:rsidRDefault="007B3A27" w:rsidP="007B3A27">
            <w:pPr>
              <w:ind w:firstLine="36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- получение взятки - до </w:t>
            </w:r>
            <w:r w:rsidRPr="00922D3C">
              <w:rPr>
                <w:rFonts w:ascii="Times New Roman" w:hAnsi="Times New Roman" w:cs="Times New Roman"/>
                <w:sz w:val="25"/>
                <w:szCs w:val="25"/>
              </w:rPr>
              <w:t xml:space="preserve">пятнадцати лет лишения свободы со штрафом в размере до семидесятикратной суммы взятки </w:t>
            </w: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(статья 290 УК РФ); </w:t>
            </w:r>
          </w:p>
          <w:p w:rsidR="007B3A27" w:rsidRPr="00922D3C" w:rsidRDefault="007B3A27" w:rsidP="007B3A27">
            <w:pPr>
              <w:ind w:firstLine="36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- дача взятки - д</w:t>
            </w:r>
            <w:r w:rsidRPr="00922D3C">
              <w:rPr>
                <w:rFonts w:ascii="Times New Roman" w:hAnsi="Times New Roman" w:cs="Times New Roman"/>
                <w:sz w:val="25"/>
                <w:szCs w:val="25"/>
              </w:rPr>
              <w:t xml:space="preserve">о пятнадцати лет лишения свободы со штрафом в размере до семидесятикратной суммы взятки </w:t>
            </w: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(статья 291 УК РФ);</w:t>
            </w:r>
          </w:p>
          <w:p w:rsidR="007B3A27" w:rsidRPr="00922D3C" w:rsidRDefault="007B3A27" w:rsidP="007B3A27">
            <w:pPr>
              <w:ind w:firstLine="36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- посредничество во взяточничестве – д</w:t>
            </w:r>
            <w:r w:rsidRPr="00922D3C">
              <w:rPr>
                <w:rFonts w:ascii="Times New Roman" w:hAnsi="Times New Roman" w:cs="Times New Roman"/>
                <w:sz w:val="25"/>
                <w:szCs w:val="25"/>
              </w:rPr>
              <w:t xml:space="preserve">о семи лет лишения свободы со штрафом в размере до тридцатикратной суммы взятки </w:t>
            </w: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(статья 291.1 УК РФ);</w:t>
            </w:r>
          </w:p>
          <w:p w:rsidR="007B3A27" w:rsidRDefault="007B3A27" w:rsidP="007B3A27"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- мелкое взяточничество – до трех лет </w:t>
            </w:r>
            <w:r w:rsidRPr="00922D3C">
              <w:rPr>
                <w:rFonts w:ascii="Times New Roman" w:hAnsi="Times New Roman" w:cs="Times New Roman"/>
                <w:sz w:val="25"/>
                <w:szCs w:val="25"/>
              </w:rPr>
              <w:t xml:space="preserve">лишения свободы </w:t>
            </w:r>
            <w:r w:rsidRPr="00922D3C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(статья 291.2 УК РФ).</w:t>
            </w:r>
          </w:p>
        </w:tc>
        <w:tc>
          <w:tcPr>
            <w:tcW w:w="5438" w:type="dxa"/>
          </w:tcPr>
          <w:p w:rsidR="007B3A27" w:rsidRDefault="007B3A27" w:rsidP="007B3A27">
            <w:pPr>
              <w:jc w:val="both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120CCA" wp14:editId="3B817621">
                  <wp:extent cx="3276600" cy="4127367"/>
                  <wp:effectExtent l="0" t="0" r="0" b="6985"/>
                  <wp:docPr id="3" name="Рисунок 3" descr="C:\Users\User\Desktop\Буклет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Буклет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4127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3A27" w:rsidRDefault="007B3A27" w:rsidP="007B3A27">
            <w:pPr>
              <w:jc w:val="both"/>
              <w:rPr>
                <w:noProof/>
                <w:lang w:eastAsia="ru-RU"/>
              </w:rPr>
            </w:pPr>
          </w:p>
          <w:p w:rsidR="007B3A27" w:rsidRPr="00922D3C" w:rsidRDefault="007B3A27" w:rsidP="007B3A27">
            <w:pPr>
              <w:ind w:firstLine="365"/>
              <w:jc w:val="both"/>
              <w:rPr>
                <w:i/>
                <w:sz w:val="26"/>
                <w:szCs w:val="26"/>
              </w:rPr>
            </w:pPr>
            <w:r w:rsidRPr="00922D3C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ru-RU"/>
              </w:rPr>
              <w:t xml:space="preserve">Лицо, давшее взятку либо совершившее посредничество во взяточничестве, освобождается от уголовной ответственности, если оно активно способствовало раскрытию, расследованию и (или) пресечению </w:t>
            </w:r>
            <w:r w:rsidRPr="00922D3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престу</w:t>
            </w:r>
            <w:r w:rsidRPr="00922D3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softHyphen/>
              <w:t>пления либо в отношении его имело место вымогательство взятки со стороны долж</w:t>
            </w:r>
            <w:r w:rsidRPr="00922D3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softHyphen/>
              <w:t>ностного лица либо лицо после соверше</w:t>
            </w:r>
            <w:r w:rsidRPr="00922D3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softHyphen/>
              <w:t>ния преступления добровольно сообщило в орган, имеющий право возбудить уголовное дело по данному факту</w:t>
            </w:r>
          </w:p>
        </w:tc>
        <w:tc>
          <w:tcPr>
            <w:tcW w:w="5176" w:type="dxa"/>
          </w:tcPr>
          <w:p w:rsidR="007B3A27" w:rsidRDefault="007B3A27" w:rsidP="007B3A27">
            <w:pPr>
              <w:ind w:firstLine="364"/>
              <w:jc w:val="both"/>
            </w:pPr>
          </w:p>
          <w:p w:rsidR="007B3A27" w:rsidRPr="00AD5EC7" w:rsidRDefault="007B3A27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AD5EC7">
              <w:rPr>
                <w:rFonts w:ascii="Times New Roman" w:hAnsi="Times New Roman" w:cs="Times New Roman"/>
                <w:sz w:val="26"/>
                <w:szCs w:val="26"/>
              </w:rPr>
              <w:t>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а, судимые </w:t>
            </w:r>
            <w:r w:rsidRPr="00AD5EC7">
              <w:rPr>
                <w:rFonts w:ascii="Times New Roman" w:hAnsi="Times New Roman" w:cs="Times New Roman"/>
                <w:sz w:val="26"/>
                <w:szCs w:val="26"/>
              </w:rPr>
              <w:t>за преступления коррупционной направленности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не могут быть </w:t>
            </w:r>
            <w:r w:rsidRPr="00AD5EC7">
              <w:rPr>
                <w:rFonts w:ascii="Times New Roman" w:hAnsi="Times New Roman" w:cs="Times New Roman"/>
                <w:sz w:val="26"/>
                <w:szCs w:val="26"/>
              </w:rPr>
              <w:t>трудоустро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ены</w:t>
            </w:r>
            <w:r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>на службу или на работу в органы федеральной службы безопасности;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 на должность судебного пристава; 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 на службу в таможенные</w:t>
            </w:r>
            <w:r w:rsidR="007B3A27">
              <w:rPr>
                <w:rFonts w:ascii="Times New Roman" w:hAnsi="Times New Roman" w:cs="Times New Roman"/>
                <w:sz w:val="26"/>
                <w:szCs w:val="26"/>
              </w:rPr>
              <w:t xml:space="preserve"> органы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на службу в органы и организации прокуратуры; 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 на службу в Следственный комитет; 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 на службу в органы внутренних дел; 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 на должность специалиста авиационного персонала; 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 на работу, непосредственно связанную с обеспечением безопасности объектов топливно-энергетического комплекса;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7B3A27" w:rsidRPr="006D19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работу, непосредственно связанную с обеспечением транспортной безопасности</w:t>
            </w:r>
            <w:r w:rsidR="007B3A27" w:rsidRPr="00AD5E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7B3A27" w:rsidRPr="00AD5EC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252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7B3A27" w:rsidRPr="006D19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государственную гражданскую служу, муниципальную службу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B3A27" w:rsidRDefault="00052520" w:rsidP="007B3A27">
            <w:pPr>
              <w:ind w:firstLine="364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  <w:r w:rsidR="007B3A27" w:rsidRPr="006D19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="007B3A27" w:rsidRPr="006D19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="007B3A27" w:rsidRPr="006D19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военную службу</w:t>
            </w:r>
            <w:r w:rsidR="007B3A27" w:rsidRPr="00AD5EC7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  <w:r w:rsidR="007B3A27" w:rsidRPr="006D19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7B3A27" w:rsidRPr="00AD5EC7" w:rsidRDefault="007B3A27" w:rsidP="007B3A27">
            <w:pPr>
              <w:ind w:firstLine="364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B3A27" w:rsidRDefault="007B3A27" w:rsidP="007B3A27">
            <w:pPr>
              <w:ind w:firstLine="364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5"/>
                <w:szCs w:val="25"/>
                <w:lang w:eastAsia="ru-RU"/>
              </w:rPr>
              <w:drawing>
                <wp:inline distT="0" distB="0" distL="0" distR="0" wp14:anchorId="709D942C" wp14:editId="684A410F">
                  <wp:extent cx="3056884" cy="2047875"/>
                  <wp:effectExtent l="0" t="0" r="0" b="0"/>
                  <wp:docPr id="7" name="Рисунок 7" descr="C:\Users\User\Desktop\Буклет\43a0278214b1b0c0f007c89282ee62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Буклет\43a0278214b1b0c0f007c89282ee62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884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76F4" w:rsidRDefault="004676F4" w:rsidP="007B3A27"/>
    <w:sectPr w:rsidR="004676F4" w:rsidSect="00FA083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F3D08"/>
    <w:multiLevelType w:val="hybridMultilevel"/>
    <w:tmpl w:val="33907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DAD22B9"/>
    <w:multiLevelType w:val="hybridMultilevel"/>
    <w:tmpl w:val="921835D2"/>
    <w:lvl w:ilvl="0" w:tplc="6F3CCF5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838"/>
    <w:rsid w:val="00007195"/>
    <w:rsid w:val="00052520"/>
    <w:rsid w:val="00103D94"/>
    <w:rsid w:val="001A7F88"/>
    <w:rsid w:val="001D63B0"/>
    <w:rsid w:val="00262D00"/>
    <w:rsid w:val="002A361C"/>
    <w:rsid w:val="002F5BA5"/>
    <w:rsid w:val="0039181E"/>
    <w:rsid w:val="003A3D46"/>
    <w:rsid w:val="003B2792"/>
    <w:rsid w:val="003F4F4A"/>
    <w:rsid w:val="00412B0B"/>
    <w:rsid w:val="00417A53"/>
    <w:rsid w:val="00457E68"/>
    <w:rsid w:val="004676F4"/>
    <w:rsid w:val="0049209A"/>
    <w:rsid w:val="004A6736"/>
    <w:rsid w:val="004C6F5B"/>
    <w:rsid w:val="004D29B7"/>
    <w:rsid w:val="004D73FC"/>
    <w:rsid w:val="005348E8"/>
    <w:rsid w:val="005720FB"/>
    <w:rsid w:val="00606AAD"/>
    <w:rsid w:val="00645B60"/>
    <w:rsid w:val="006C4ABE"/>
    <w:rsid w:val="006D03B9"/>
    <w:rsid w:val="006D19E3"/>
    <w:rsid w:val="006D1CD9"/>
    <w:rsid w:val="00700120"/>
    <w:rsid w:val="00747B48"/>
    <w:rsid w:val="007B3A27"/>
    <w:rsid w:val="007F3F1B"/>
    <w:rsid w:val="00814FAA"/>
    <w:rsid w:val="008B4F6B"/>
    <w:rsid w:val="008F0E8A"/>
    <w:rsid w:val="00904300"/>
    <w:rsid w:val="00920581"/>
    <w:rsid w:val="00922D3C"/>
    <w:rsid w:val="009324BF"/>
    <w:rsid w:val="00937E75"/>
    <w:rsid w:val="00A8069F"/>
    <w:rsid w:val="00A82E6C"/>
    <w:rsid w:val="00AC2542"/>
    <w:rsid w:val="00AD5EC7"/>
    <w:rsid w:val="00B052C8"/>
    <w:rsid w:val="00C242DE"/>
    <w:rsid w:val="00C33D1D"/>
    <w:rsid w:val="00C41CA0"/>
    <w:rsid w:val="00C6397E"/>
    <w:rsid w:val="00CF0D44"/>
    <w:rsid w:val="00CF6C1C"/>
    <w:rsid w:val="00D57C95"/>
    <w:rsid w:val="00DD0F35"/>
    <w:rsid w:val="00DE6187"/>
    <w:rsid w:val="00E17E57"/>
    <w:rsid w:val="00E76C3E"/>
    <w:rsid w:val="00E97661"/>
    <w:rsid w:val="00EB3CFE"/>
    <w:rsid w:val="00EE7171"/>
    <w:rsid w:val="00F30793"/>
    <w:rsid w:val="00FA0838"/>
    <w:rsid w:val="00FB059F"/>
    <w:rsid w:val="00FC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F6CD8"/>
  <w15:docId w15:val="{D6EFA963-1108-4DE4-A0BC-48E68B93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0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83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F5BA5"/>
    <w:rPr>
      <w:b/>
      <w:bCs/>
    </w:rPr>
  </w:style>
  <w:style w:type="paragraph" w:customStyle="1" w:styleId="msotitle3">
    <w:name w:val="msotitle3"/>
    <w:rsid w:val="00007195"/>
    <w:pPr>
      <w:spacing w:after="0" w:line="268" w:lineRule="auto"/>
    </w:pPr>
    <w:rPr>
      <w:rFonts w:ascii="Arial Black" w:eastAsia="Times New Roman" w:hAnsi="Arial Black" w:cs="Times New Roman"/>
      <w:color w:val="006699"/>
      <w:kern w:val="28"/>
      <w:sz w:val="30"/>
      <w:szCs w:val="30"/>
      <w:lang w:eastAsia="ru-RU"/>
      <w14:ligatures w14:val="standard"/>
      <w14:cntxtAlts/>
    </w:rPr>
  </w:style>
  <w:style w:type="paragraph" w:styleId="a7">
    <w:name w:val="List Paragraph"/>
    <w:basedOn w:val="a"/>
    <w:uiPriority w:val="34"/>
    <w:qFormat/>
    <w:rsid w:val="00C242DE"/>
    <w:pPr>
      <w:ind w:left="720"/>
      <w:contextualSpacing/>
    </w:pPr>
  </w:style>
  <w:style w:type="paragraph" w:customStyle="1" w:styleId="Default">
    <w:name w:val="Default"/>
    <w:rsid w:val="006D19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5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3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5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Митичкина Екатерина Юрьевна</cp:lastModifiedBy>
  <cp:revision>18</cp:revision>
  <cp:lastPrinted>2021-03-09T06:28:00Z</cp:lastPrinted>
  <dcterms:created xsi:type="dcterms:W3CDTF">2018-06-09T00:29:00Z</dcterms:created>
  <dcterms:modified xsi:type="dcterms:W3CDTF">2021-03-09T06:29:00Z</dcterms:modified>
</cp:coreProperties>
</file>